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val="en-US" w:eastAsia="zh-CN"/>
        </w:rPr>
        <w:t>信息报送表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320" w:firstLineChars="100"/>
        <w:textAlignment w:val="auto"/>
        <w:rPr>
          <w:rFonts w:hint="eastAsia" w:ascii="仿宋" w:hAnsi="仿宋" w:eastAsia="仿宋" w:cs="仿宋"/>
          <w:b w:val="0"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highlight w:val="none"/>
          <w:lang w:val="en-US" w:eastAsia="zh-CN"/>
        </w:rPr>
        <w:t>填报时间：                    编号：</w:t>
      </w:r>
    </w:p>
    <w:tbl>
      <w:tblPr>
        <w:tblStyle w:val="7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2563"/>
        <w:gridCol w:w="1793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855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报送人</w:t>
            </w:r>
          </w:p>
        </w:tc>
        <w:tc>
          <w:tcPr>
            <w:tcW w:w="2563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855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6983" w:type="dxa"/>
            <w:gridSpan w:val="3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855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2563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地点</w:t>
            </w:r>
          </w:p>
        </w:tc>
        <w:tc>
          <w:tcPr>
            <w:tcW w:w="2627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855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设施设备/人物名称</w:t>
            </w:r>
          </w:p>
        </w:tc>
        <w:tc>
          <w:tcPr>
            <w:tcW w:w="6983" w:type="dxa"/>
            <w:gridSpan w:val="3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1855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事件简单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描述</w:t>
            </w:r>
          </w:p>
        </w:tc>
        <w:tc>
          <w:tcPr>
            <w:tcW w:w="6983" w:type="dxa"/>
            <w:gridSpan w:val="3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</w:trPr>
        <w:tc>
          <w:tcPr>
            <w:tcW w:w="1855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highlight w:val="none"/>
                <w:vertAlign w:val="baseline"/>
                <w:lang w:val="en-US" w:eastAsia="zh-CN"/>
              </w:rPr>
              <w:t>具有现场特征的相片</w:t>
            </w:r>
          </w:p>
        </w:tc>
        <w:tc>
          <w:tcPr>
            <w:tcW w:w="6983" w:type="dxa"/>
            <w:gridSpan w:val="3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信息报送渠道：电话13336435731，邮箱fsgasassn@163.com，微信：FSGA-01，协会官网：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"http://www.fsgasassn.com"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http://www.fsgasassn.com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spacing w:line="240" w:lineRule="auto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val="en-US" w:eastAsia="zh-CN"/>
        </w:rPr>
        <w:t>信息调查表</w:t>
      </w:r>
    </w:p>
    <w:tbl>
      <w:tblPr>
        <w:tblStyle w:val="7"/>
        <w:tblpPr w:leftFromText="180" w:rightFromText="180" w:vertAnchor="text" w:horzAnchor="page" w:tblpX="1366" w:tblpY="753"/>
        <w:tblOverlap w:val="never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332"/>
        <w:gridCol w:w="883"/>
        <w:gridCol w:w="1716"/>
        <w:gridCol w:w="1105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9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调查员</w:t>
            </w:r>
          </w:p>
        </w:tc>
        <w:tc>
          <w:tcPr>
            <w:tcW w:w="3215" w:type="dxa"/>
            <w:gridSpan w:val="2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59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2332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地点</w:t>
            </w:r>
          </w:p>
        </w:tc>
        <w:tc>
          <w:tcPr>
            <w:tcW w:w="171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调查方式</w:t>
            </w:r>
          </w:p>
        </w:tc>
        <w:tc>
          <w:tcPr>
            <w:tcW w:w="1844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</w:trPr>
        <w:tc>
          <w:tcPr>
            <w:tcW w:w="159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调查情况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描述</w:t>
            </w:r>
          </w:p>
        </w:tc>
        <w:tc>
          <w:tcPr>
            <w:tcW w:w="7880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7" w:hRule="atLeast"/>
        </w:trPr>
        <w:tc>
          <w:tcPr>
            <w:tcW w:w="159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highlight w:val="none"/>
                <w:vertAlign w:val="baseline"/>
                <w:lang w:val="en-US" w:eastAsia="zh-CN"/>
              </w:rPr>
              <w:t>具有现场特征相片</w:t>
            </w:r>
          </w:p>
        </w:tc>
        <w:tc>
          <w:tcPr>
            <w:tcW w:w="7880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320" w:firstLineChars="100"/>
        <w:textAlignment w:val="auto"/>
        <w:rPr>
          <w:rFonts w:hint="eastAsia" w:ascii="仿宋" w:hAnsi="仿宋" w:eastAsia="仿宋" w:cs="仿宋"/>
          <w:b w:val="0"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highlight w:val="none"/>
          <w:lang w:val="en-US" w:eastAsia="zh-CN"/>
        </w:rPr>
        <w:t>填报时间：                    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说明：1.调查时间需要写明具体时间点；2.调查方式有：执法抽查、上门暗访、跟踪调查；3.调查情况请详细写明调查工具、调查事件经过、调查结果，尽量将其规律性摸查清楚；4.请附调查相片。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5534D0-29D5-4D1A-BFBE-12173F05A0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C6CC8B0-0C50-42A4-B040-C6DC95E459F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OTBlMzdmYjhhZjU4N2Y5YjEyNDVjZDIwMThmMjgifQ=="/>
    <w:docVar w:name="KSO_WPS_MARK_KEY" w:val="cb2d0dd4-6504-4675-afc4-ad5fc9050a40"/>
  </w:docVars>
  <w:rsids>
    <w:rsidRoot w:val="674B023E"/>
    <w:rsid w:val="00093D46"/>
    <w:rsid w:val="001859DF"/>
    <w:rsid w:val="004E495C"/>
    <w:rsid w:val="005A5144"/>
    <w:rsid w:val="005F7AD3"/>
    <w:rsid w:val="006171FB"/>
    <w:rsid w:val="006210DB"/>
    <w:rsid w:val="006C79A3"/>
    <w:rsid w:val="006E6B53"/>
    <w:rsid w:val="00883FBE"/>
    <w:rsid w:val="008D320C"/>
    <w:rsid w:val="00A20C17"/>
    <w:rsid w:val="00A243AE"/>
    <w:rsid w:val="00AE49EE"/>
    <w:rsid w:val="00E1081D"/>
    <w:rsid w:val="031363DA"/>
    <w:rsid w:val="070C1D92"/>
    <w:rsid w:val="0B224DC6"/>
    <w:rsid w:val="0E0D2F56"/>
    <w:rsid w:val="0ECF491D"/>
    <w:rsid w:val="15D13671"/>
    <w:rsid w:val="15D14C30"/>
    <w:rsid w:val="15EC1292"/>
    <w:rsid w:val="16D72F09"/>
    <w:rsid w:val="18152A9D"/>
    <w:rsid w:val="18DA6CE0"/>
    <w:rsid w:val="1DC00253"/>
    <w:rsid w:val="291E22D1"/>
    <w:rsid w:val="2BD80E5D"/>
    <w:rsid w:val="2E5D1AEE"/>
    <w:rsid w:val="308E2916"/>
    <w:rsid w:val="31D10391"/>
    <w:rsid w:val="349D13B5"/>
    <w:rsid w:val="3710129D"/>
    <w:rsid w:val="454977AD"/>
    <w:rsid w:val="4B403932"/>
    <w:rsid w:val="4C90787C"/>
    <w:rsid w:val="4D21045F"/>
    <w:rsid w:val="4D9A56DC"/>
    <w:rsid w:val="527365EF"/>
    <w:rsid w:val="575F32B0"/>
    <w:rsid w:val="58417C07"/>
    <w:rsid w:val="59B8472C"/>
    <w:rsid w:val="5AEE55D9"/>
    <w:rsid w:val="5B690172"/>
    <w:rsid w:val="5B6A167C"/>
    <w:rsid w:val="5D9D543B"/>
    <w:rsid w:val="5DFB79E2"/>
    <w:rsid w:val="5E06733E"/>
    <w:rsid w:val="5F304531"/>
    <w:rsid w:val="5F5D60C8"/>
    <w:rsid w:val="6098413C"/>
    <w:rsid w:val="627C38B4"/>
    <w:rsid w:val="629A3E34"/>
    <w:rsid w:val="64177A6E"/>
    <w:rsid w:val="642303AF"/>
    <w:rsid w:val="65DF0783"/>
    <w:rsid w:val="674B023E"/>
    <w:rsid w:val="68324E76"/>
    <w:rsid w:val="692D4EA0"/>
    <w:rsid w:val="694766FF"/>
    <w:rsid w:val="6ACD215A"/>
    <w:rsid w:val="72BC63B0"/>
    <w:rsid w:val="766866D3"/>
    <w:rsid w:val="79144124"/>
    <w:rsid w:val="79884ED9"/>
    <w:rsid w:val="7B3C763A"/>
    <w:rsid w:val="7CC12815"/>
    <w:rsid w:val="7DE87EA3"/>
    <w:rsid w:val="7EA5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firstLine="624"/>
      <w:outlineLvl w:val="2"/>
    </w:pPr>
    <w:rPr>
      <w:rFonts w:ascii="Calibri" w:hAnsi="Calibri" w:eastAsia="仿宋_GB2312" w:cs="Times New Roman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18"/>
    <w:basedOn w:val="8"/>
    <w:qFormat/>
    <w:uiPriority w:val="0"/>
    <w:rPr>
      <w:rFonts w:hint="default" w:ascii="Times New Roman" w:hAnsi="Times New Roman" w:cs="Times New Roman"/>
      <w:b/>
    </w:rPr>
  </w:style>
  <w:style w:type="character" w:customStyle="1" w:styleId="12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5861</Words>
  <Characters>5958</Characters>
  <Lines>56</Lines>
  <Paragraphs>15</Paragraphs>
  <TotalTime>16</TotalTime>
  <ScaleCrop>false</ScaleCrop>
  <LinksUpToDate>false</LinksUpToDate>
  <CharactersWithSpaces>6097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2022-10-09T06:39:00Z</dcterms:created>
  <dc:creator>英子</dc:creator>
  <cp:lastModifiedBy>英子</cp:lastModifiedBy>
  <cp:lastPrinted>2022-10-31T06:15:00Z</cp:lastPrinted>
  <dcterms:modified xsi:type="dcterms:W3CDTF">2022-10-31T06:50:22Z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E3E3D17929934D1FBC99985C0AD600F1</vt:lpwstr>
  </property>
</Properties>
</file>